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b/>
          <w:bCs/>
        </w:rPr>
      </w:pPr>
    </w:p>
    <w:p>
      <w:pPr>
        <w:spacing w:before="156" w:beforeLines="50" w:after="150" w:line="400" w:lineRule="exact"/>
        <w:jc w:val="center"/>
        <w:rPr>
          <w:rFonts w:ascii="仿宋_GB2312" w:eastAsia="仿宋_GB2312"/>
          <w:b/>
          <w:bCs/>
          <w:spacing w:val="100"/>
          <w:sz w:val="24"/>
        </w:rPr>
      </w:pPr>
    </w:p>
    <w:p>
      <w:pPr>
        <w:spacing w:before="156" w:beforeLines="50" w:after="150" w:line="240" w:lineRule="atLeast"/>
        <w:rPr>
          <w:rFonts w:ascii="仿宋_GB2312" w:eastAsia="仿宋_GB2312"/>
          <w:b/>
          <w:bCs/>
          <w:spacing w:val="100"/>
          <w:sz w:val="24"/>
        </w:rPr>
      </w:pPr>
    </w:p>
    <w:p>
      <w:pPr>
        <w:spacing w:before="156" w:beforeLines="50" w:after="150" w:line="240" w:lineRule="atLeast"/>
        <w:jc w:val="center"/>
        <w:rPr>
          <w:rFonts w:ascii="仿宋_GB2312" w:eastAsia="仿宋_GB2312"/>
          <w:b/>
          <w:bCs/>
          <w:spacing w:val="100"/>
          <w:sz w:val="48"/>
          <w:szCs w:val="48"/>
        </w:rPr>
      </w:pPr>
      <w:r>
        <w:rPr>
          <w:rFonts w:hint="eastAsia" w:ascii="仿宋_GB2312" w:eastAsia="仿宋_GB2312"/>
          <w:b/>
          <w:bCs/>
          <w:spacing w:val="100"/>
          <w:sz w:val="48"/>
          <w:szCs w:val="48"/>
        </w:rPr>
        <w:t>江苏科技大学</w:t>
      </w:r>
    </w:p>
    <w:p>
      <w:pPr>
        <w:spacing w:before="156" w:beforeLines="50" w:after="150" w:line="400" w:lineRule="exact"/>
        <w:jc w:val="center"/>
        <w:rPr>
          <w:rFonts w:ascii="仿宋_GB2312" w:eastAsia="仿宋_GB2312"/>
          <w:b/>
          <w:bCs/>
          <w:spacing w:val="100"/>
          <w:sz w:val="24"/>
        </w:rPr>
      </w:pPr>
    </w:p>
    <w:p>
      <w:pPr>
        <w:spacing w:before="156" w:beforeLines="50" w:after="150" w:line="400" w:lineRule="exact"/>
        <w:jc w:val="center"/>
        <w:rPr>
          <w:rFonts w:ascii="仿宋_GB2312" w:eastAsia="仿宋_GB2312"/>
          <w:b/>
          <w:bCs/>
          <w:spacing w:val="100"/>
          <w:sz w:val="24"/>
        </w:rPr>
      </w:pPr>
    </w:p>
    <w:p>
      <w:pPr>
        <w:spacing w:before="156" w:beforeLines="50" w:after="150" w:line="400" w:lineRule="exact"/>
        <w:jc w:val="center"/>
        <w:rPr>
          <w:rFonts w:ascii="仿宋_GB2312" w:eastAsia="仿宋_GB2312"/>
          <w:b/>
          <w:bCs/>
          <w:spacing w:val="100"/>
          <w:sz w:val="24"/>
        </w:rPr>
      </w:pPr>
    </w:p>
    <w:p>
      <w:pPr>
        <w:spacing w:before="156" w:beforeLines="50" w:after="150"/>
        <w:jc w:val="center"/>
        <w:rPr>
          <w:rFonts w:ascii="仿宋_GB2312" w:eastAsia="仿宋_GB2312"/>
          <w:b/>
          <w:bCs/>
          <w:sz w:val="72"/>
          <w:szCs w:val="72"/>
        </w:rPr>
      </w:pPr>
      <w:r>
        <w:rPr>
          <w:rFonts w:hint="eastAsia" w:ascii="仿宋_GB2312" w:eastAsia="仿宋_GB2312"/>
          <w:b/>
          <w:bCs/>
          <w:sz w:val="72"/>
          <w:szCs w:val="72"/>
        </w:rPr>
        <w:t>毕业设计（论文）任务书</w:t>
      </w:r>
    </w:p>
    <w:p>
      <w:pPr>
        <w:spacing w:before="312" w:beforeLines="100" w:after="156" w:afterLines="50" w:line="500" w:lineRule="exact"/>
        <w:rPr>
          <w:b/>
          <w:bCs/>
          <w:sz w:val="30"/>
        </w:rPr>
      </w:pPr>
    </w:p>
    <w:p>
      <w:pPr>
        <w:spacing w:before="312" w:beforeLines="100" w:after="156" w:afterLines="50" w:line="500" w:lineRule="exact"/>
        <w:rPr>
          <w:b/>
          <w:bCs/>
          <w:sz w:val="30"/>
        </w:rPr>
      </w:pPr>
    </w:p>
    <w:p>
      <w:pPr>
        <w:spacing w:before="312" w:beforeLines="100" w:after="156" w:afterLines="50" w:line="500" w:lineRule="exact"/>
        <w:rPr>
          <w:b/>
          <w:bCs/>
          <w:sz w:val="30"/>
        </w:rPr>
      </w:pPr>
    </w:p>
    <w:p>
      <w:pPr>
        <w:spacing w:before="312" w:beforeLines="100" w:after="156" w:afterLines="50" w:line="500" w:lineRule="exact"/>
        <w:rPr>
          <w:b/>
          <w:bCs/>
          <w:sz w:val="30"/>
        </w:rPr>
      </w:pPr>
    </w:p>
    <w:p>
      <w:pPr>
        <w:spacing w:before="312" w:beforeLines="100" w:after="156" w:afterLines="50" w:line="500" w:lineRule="exact"/>
        <w:rPr>
          <w:b/>
          <w:bCs/>
          <w:sz w:val="30"/>
        </w:rPr>
      </w:pPr>
    </w:p>
    <w:p>
      <w:pPr>
        <w:spacing w:before="312" w:beforeLines="100" w:after="156" w:afterLines="50" w:line="500" w:lineRule="exact"/>
        <w:rPr>
          <w:b/>
          <w:bCs/>
          <w:sz w:val="30"/>
        </w:rPr>
      </w:pPr>
    </w:p>
    <w:p>
      <w:pPr>
        <w:spacing w:before="312" w:beforeLines="100" w:after="312" w:afterLines="100" w:line="500" w:lineRule="exact"/>
        <w:ind w:firstLine="904" w:firstLineChars="300"/>
        <w:rPr>
          <w:b/>
          <w:bCs/>
          <w:sz w:val="30"/>
        </w:rPr>
      </w:pPr>
      <w:r>
        <w:rPr>
          <w:rFonts w:hint="eastAsia"/>
          <w:b/>
          <w:bCs/>
          <w:sz w:val="30"/>
        </w:rPr>
        <w:t>学院名称：</w:t>
      </w:r>
      <w:r>
        <w:rPr>
          <w:rFonts w:hint="eastAsia"/>
          <w:b/>
          <w:bCs/>
          <w:sz w:val="30"/>
          <w:u w:val="single"/>
        </w:rPr>
        <w:t xml:space="preserve">             </w:t>
      </w:r>
      <w:r>
        <w:rPr>
          <w:b/>
          <w:bCs/>
          <w:sz w:val="30"/>
        </w:rPr>
        <w:t xml:space="preserve">  </w:t>
      </w:r>
      <w:r>
        <w:rPr>
          <w:rFonts w:hint="eastAsia"/>
          <w:b/>
          <w:bCs/>
          <w:sz w:val="30"/>
        </w:rPr>
        <w:t xml:space="preserve"> 专</w:t>
      </w:r>
      <w:r>
        <w:rPr>
          <w:b/>
          <w:bCs/>
          <w:sz w:val="30"/>
        </w:rPr>
        <w:t xml:space="preserve">  </w:t>
      </w:r>
      <w:r>
        <w:rPr>
          <w:rFonts w:hint="eastAsia"/>
          <w:b/>
          <w:bCs/>
          <w:sz w:val="30"/>
        </w:rPr>
        <w:t>业：</w:t>
      </w:r>
      <w:r>
        <w:rPr>
          <w:b/>
          <w:bCs/>
          <w:sz w:val="30"/>
          <w:u w:val="single"/>
        </w:rPr>
        <w:t xml:space="preserve">               </w:t>
      </w:r>
    </w:p>
    <w:p>
      <w:pPr>
        <w:tabs>
          <w:tab w:val="left" w:pos="900"/>
        </w:tabs>
        <w:spacing w:before="312" w:beforeLines="100" w:after="312" w:afterLines="100" w:line="500" w:lineRule="exact"/>
        <w:ind w:firstLine="904" w:firstLineChars="300"/>
        <w:rPr>
          <w:b/>
          <w:bCs/>
          <w:sz w:val="30"/>
          <w:u w:val="single"/>
        </w:rPr>
      </w:pPr>
      <w:r>
        <w:rPr>
          <w:rFonts w:hint="eastAsia"/>
          <w:b/>
          <w:bCs/>
          <w:sz w:val="30"/>
        </w:rPr>
        <w:t>学生姓名：</w:t>
      </w:r>
      <w:r>
        <w:rPr>
          <w:b/>
          <w:bCs/>
          <w:sz w:val="30"/>
          <w:u w:val="single"/>
        </w:rPr>
        <w:t xml:space="preserve">             </w:t>
      </w:r>
      <w:r>
        <w:rPr>
          <w:b/>
          <w:bCs/>
          <w:sz w:val="30"/>
        </w:rPr>
        <w:t xml:space="preserve">   </w:t>
      </w:r>
      <w:r>
        <w:rPr>
          <w:rFonts w:hint="eastAsia"/>
          <w:b/>
          <w:bCs/>
          <w:sz w:val="30"/>
        </w:rPr>
        <w:t>学</w:t>
      </w:r>
      <w:r>
        <w:rPr>
          <w:b/>
          <w:bCs/>
          <w:sz w:val="30"/>
        </w:rPr>
        <w:t xml:space="preserve">  </w:t>
      </w:r>
      <w:r>
        <w:rPr>
          <w:rFonts w:hint="eastAsia"/>
          <w:b/>
          <w:bCs/>
          <w:sz w:val="30"/>
        </w:rPr>
        <w:t>号：</w:t>
      </w:r>
      <w:r>
        <w:rPr>
          <w:b/>
          <w:bCs/>
          <w:sz w:val="30"/>
          <w:u w:val="single"/>
        </w:rPr>
        <w:t xml:space="preserve">               </w:t>
      </w:r>
    </w:p>
    <w:p>
      <w:pPr>
        <w:spacing w:before="312" w:beforeLines="100" w:after="312" w:afterLines="100" w:line="500" w:lineRule="exact"/>
        <w:ind w:firstLine="879" w:firstLineChars="292"/>
        <w:rPr>
          <w:b/>
          <w:bCs/>
          <w:sz w:val="30"/>
          <w:u w:val="single"/>
        </w:rPr>
      </w:pPr>
      <w:r>
        <w:rPr>
          <w:rFonts w:hint="eastAsia"/>
          <w:b/>
          <w:bCs/>
          <w:sz w:val="30"/>
        </w:rPr>
        <w:t>指导教师：</w:t>
      </w:r>
      <w:r>
        <w:rPr>
          <w:b/>
          <w:bCs/>
          <w:sz w:val="30"/>
          <w:u w:val="single"/>
        </w:rPr>
        <w:t xml:space="preserve">              </w:t>
      </w:r>
      <w:r>
        <w:rPr>
          <w:b/>
          <w:bCs/>
          <w:sz w:val="30"/>
        </w:rPr>
        <w:t xml:space="preserve">  </w:t>
      </w:r>
      <w:r>
        <w:rPr>
          <w:rFonts w:hint="eastAsia"/>
          <w:b/>
          <w:bCs/>
          <w:sz w:val="30"/>
        </w:rPr>
        <w:t>职</w:t>
      </w:r>
      <w:r>
        <w:rPr>
          <w:b/>
          <w:bCs/>
          <w:sz w:val="30"/>
        </w:rPr>
        <w:t xml:space="preserve">  </w:t>
      </w:r>
      <w:r>
        <w:rPr>
          <w:rFonts w:hint="eastAsia"/>
          <w:b/>
          <w:bCs/>
          <w:sz w:val="30"/>
        </w:rPr>
        <w:t>称：</w:t>
      </w:r>
      <w:r>
        <w:rPr>
          <w:b/>
          <w:bCs/>
          <w:sz w:val="30"/>
          <w:u w:val="single"/>
        </w:rPr>
        <w:t xml:space="preserve">               </w:t>
      </w:r>
    </w:p>
    <w:p>
      <w:pPr>
        <w:spacing w:before="312" w:beforeLines="100" w:after="312" w:afterLines="100" w:line="500" w:lineRule="exact"/>
        <w:ind w:firstLine="879" w:firstLineChars="292"/>
        <w:rPr>
          <w:b/>
          <w:bCs/>
          <w:sz w:val="30"/>
          <w:u w:val="single"/>
        </w:rPr>
      </w:pPr>
    </w:p>
    <w:tbl>
      <w:tblPr>
        <w:tblStyle w:val="5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8" w:hRule="atLeast"/>
        </w:trPr>
        <w:tc>
          <w:tcPr>
            <w:tcW w:w="9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312" w:beforeLines="100" w:after="156" w:afterLines="50" w:line="500" w:lineRule="exact"/>
              <w:jc w:val="left"/>
              <w:rPr>
                <w:b/>
                <w:bCs/>
                <w:sz w:val="30"/>
              </w:rPr>
            </w:pPr>
            <w:r>
              <w:rPr>
                <w:rFonts w:hint="eastAsia"/>
                <w:b/>
                <w:bCs/>
                <w:sz w:val="30"/>
              </w:rPr>
              <w:t>毕业设计（论文）题目：</w:t>
            </w:r>
          </w:p>
          <w:p>
            <w:pPr>
              <w:spacing w:before="312" w:beforeLines="100" w:after="156" w:afterLines="50" w:line="500" w:lineRule="exact"/>
              <w:jc w:val="left"/>
              <w:rPr>
                <w:b/>
                <w:bCs/>
                <w:sz w:val="30"/>
              </w:rPr>
            </w:pPr>
            <w:r>
              <w:rPr>
                <w:b/>
                <w:bCs/>
                <w:sz w:val="30"/>
              </w:rPr>
              <w:t xml:space="preserve">       </w:t>
            </w:r>
            <w:r>
              <w:rPr>
                <w:sz w:val="30"/>
                <w:highlight w:val="yellow"/>
              </w:rPr>
              <w:t>54</w:t>
            </w:r>
            <w:r>
              <w:rPr>
                <w:rFonts w:hint="eastAsia"/>
                <w:sz w:val="30"/>
                <w:highlight w:val="yellow"/>
              </w:rPr>
              <w:t>箱集装箱船结构规范设计</w:t>
            </w:r>
            <w:r>
              <w:rPr>
                <w:b/>
                <w:bCs/>
                <w:sz w:val="30"/>
              </w:rPr>
              <w:t xml:space="preserve">    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30" w:hRule="atLeast"/>
        </w:trPr>
        <w:tc>
          <w:tcPr>
            <w:tcW w:w="9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"/>
              <w:ind w:left="0" w:firstLine="0"/>
              <w:jc w:val="left"/>
            </w:pPr>
            <w:r>
              <w:rPr>
                <w:rFonts w:hint="eastAsia"/>
                <w:b/>
                <w:bCs/>
              </w:rPr>
              <w:t>一、</w:t>
            </w:r>
            <w:r>
              <w:rPr>
                <w:rFonts w:hint="eastAsia"/>
              </w:rPr>
              <w:t>毕业设计（论文）内容及要求（包括原始数据、技术要求、达到的指标和应做的实验等）</w:t>
            </w:r>
          </w:p>
          <w:p>
            <w:pPr>
              <w:ind w:firstLine="600"/>
              <w:rPr>
                <w:rFonts w:eastAsia="楷体_GB2312"/>
                <w:sz w:val="28"/>
              </w:rPr>
            </w:pPr>
            <w:r>
              <w:rPr>
                <w:rFonts w:eastAsia="楷体_GB2312"/>
                <w:sz w:val="28"/>
              </w:rPr>
              <w:t xml:space="preserve">1 </w:t>
            </w:r>
            <w:r>
              <w:rPr>
                <w:rFonts w:hint="eastAsia" w:eastAsia="楷体_GB2312"/>
                <w:sz w:val="28"/>
              </w:rPr>
              <w:t>提供条件：</w:t>
            </w:r>
          </w:p>
          <w:p>
            <w:pPr>
              <w:ind w:firstLine="600"/>
              <w:rPr>
                <w:rFonts w:eastAsia="楷体_GB2312"/>
                <w:sz w:val="28"/>
              </w:rPr>
            </w:pPr>
            <w:r>
              <w:rPr>
                <w:rFonts w:eastAsia="楷体_GB2312"/>
                <w:sz w:val="28"/>
              </w:rPr>
              <w:t xml:space="preserve"> </w:t>
            </w:r>
            <w:r>
              <w:rPr>
                <w:rFonts w:eastAsia="楷体_GB2312"/>
                <w:sz w:val="28"/>
                <w:highlight w:val="yellow"/>
              </w:rPr>
              <w:t xml:space="preserve"> 54</w:t>
            </w:r>
            <w:r>
              <w:rPr>
                <w:rFonts w:hint="eastAsia" w:eastAsia="楷体_GB2312"/>
                <w:sz w:val="28"/>
                <w:highlight w:val="yellow"/>
              </w:rPr>
              <w:t>箱集装箱船主尺度、总布置图、型线图等；</w:t>
            </w:r>
          </w:p>
          <w:p>
            <w:pPr>
              <w:ind w:firstLine="600"/>
              <w:rPr>
                <w:rFonts w:eastAsia="楷体_GB2312"/>
                <w:sz w:val="28"/>
              </w:rPr>
            </w:pPr>
          </w:p>
          <w:p>
            <w:pPr>
              <w:rPr>
                <w:rFonts w:eastAsia="楷体_GB2312"/>
                <w:sz w:val="28"/>
              </w:rPr>
            </w:pPr>
            <w:r>
              <w:rPr>
                <w:rFonts w:eastAsia="楷体_GB2312"/>
                <w:sz w:val="28"/>
              </w:rPr>
              <w:t xml:space="preserve">    2 </w:t>
            </w:r>
            <w:r>
              <w:rPr>
                <w:rFonts w:hint="eastAsia" w:eastAsia="楷体_GB2312"/>
                <w:sz w:val="28"/>
              </w:rPr>
              <w:t>设计内容与要求</w:t>
            </w:r>
            <w:r>
              <w:rPr>
                <w:rFonts w:eastAsia="楷体_GB2312"/>
                <w:sz w:val="28"/>
              </w:rPr>
              <w:t>:</w:t>
            </w:r>
          </w:p>
          <w:p>
            <w:pPr>
              <w:ind w:left="855"/>
              <w:rPr>
                <w:rFonts w:eastAsia="楷体_GB2312"/>
                <w:sz w:val="28"/>
                <w:highlight w:val="yellow"/>
              </w:rPr>
            </w:pPr>
            <w:r>
              <w:rPr>
                <w:rFonts w:eastAsia="楷体_GB2312"/>
                <w:sz w:val="28"/>
                <w:highlight w:val="yellow"/>
              </w:rPr>
              <w:t xml:space="preserve">(1) </w:t>
            </w:r>
            <w:r>
              <w:rPr>
                <w:rFonts w:hint="eastAsia" w:eastAsia="楷体_GB2312"/>
                <w:sz w:val="28"/>
                <w:highlight w:val="yellow"/>
              </w:rPr>
              <w:t>调研收集分析有关资料</w:t>
            </w:r>
            <w:bookmarkStart w:id="0" w:name="_GoBack"/>
            <w:bookmarkEnd w:id="0"/>
            <w:r>
              <w:rPr>
                <w:rFonts w:hint="eastAsia" w:eastAsia="楷体_GB2312"/>
                <w:sz w:val="28"/>
                <w:highlight w:val="yellow"/>
              </w:rPr>
              <w:t>，总结集装箱船船体结构特点；</w:t>
            </w:r>
          </w:p>
          <w:p>
            <w:pPr>
              <w:ind w:left="855"/>
              <w:rPr>
                <w:rFonts w:eastAsia="楷体_GB2312"/>
                <w:sz w:val="28"/>
                <w:highlight w:val="yellow"/>
              </w:rPr>
            </w:pPr>
            <w:r>
              <w:rPr>
                <w:rFonts w:eastAsia="楷体_GB2312"/>
                <w:sz w:val="28"/>
                <w:highlight w:val="yellow"/>
              </w:rPr>
              <w:t xml:space="preserve">(2) </w:t>
            </w:r>
            <w:r>
              <w:rPr>
                <w:rFonts w:hint="eastAsia" w:eastAsia="楷体_GB2312"/>
                <w:sz w:val="28"/>
                <w:highlight w:val="yellow"/>
              </w:rPr>
              <w:t>确定</w:t>
            </w:r>
            <w:r>
              <w:rPr>
                <w:rFonts w:eastAsia="楷体_GB2312"/>
                <w:sz w:val="28"/>
                <w:highlight w:val="yellow"/>
              </w:rPr>
              <w:t>54</w:t>
            </w:r>
            <w:r>
              <w:rPr>
                <w:rFonts w:hint="eastAsia" w:eastAsia="楷体_GB2312"/>
                <w:sz w:val="28"/>
                <w:highlight w:val="yellow"/>
              </w:rPr>
              <w:t>箱集装箱船船体结构设计总体原则</w:t>
            </w:r>
            <w:r>
              <w:rPr>
                <w:rFonts w:eastAsia="楷体_GB2312"/>
                <w:sz w:val="28"/>
                <w:highlight w:val="yellow"/>
              </w:rPr>
              <w:t>;</w:t>
            </w:r>
          </w:p>
          <w:p>
            <w:pPr>
              <w:rPr>
                <w:rFonts w:eastAsia="楷体_GB2312"/>
                <w:sz w:val="28"/>
                <w:highlight w:val="yellow"/>
              </w:rPr>
            </w:pPr>
            <w:r>
              <w:rPr>
                <w:rFonts w:eastAsia="楷体_GB2312"/>
                <w:sz w:val="28"/>
                <w:highlight w:val="yellow"/>
              </w:rPr>
              <w:t xml:space="preserve">      (3) </w:t>
            </w:r>
            <w:r>
              <w:rPr>
                <w:rFonts w:hint="eastAsia" w:eastAsia="楷体_GB2312"/>
                <w:sz w:val="28"/>
                <w:highlight w:val="yellow"/>
              </w:rPr>
              <w:t>进行</w:t>
            </w:r>
            <w:r>
              <w:rPr>
                <w:rFonts w:eastAsia="楷体_GB2312"/>
                <w:sz w:val="28"/>
                <w:highlight w:val="yellow"/>
              </w:rPr>
              <w:t>54</w:t>
            </w:r>
            <w:r>
              <w:rPr>
                <w:rFonts w:hint="eastAsia" w:eastAsia="楷体_GB2312"/>
                <w:sz w:val="28"/>
                <w:highlight w:val="yellow"/>
              </w:rPr>
              <w:t>箱集装箱船结构规范计算</w:t>
            </w:r>
            <w:r>
              <w:rPr>
                <w:rFonts w:eastAsia="楷体_GB2312"/>
                <w:sz w:val="28"/>
                <w:highlight w:val="yellow"/>
              </w:rPr>
              <w:t>;</w:t>
            </w:r>
          </w:p>
          <w:p>
            <w:pPr>
              <w:ind w:left="855"/>
              <w:rPr>
                <w:rFonts w:eastAsia="楷体_GB2312"/>
                <w:sz w:val="28"/>
                <w:highlight w:val="yellow"/>
              </w:rPr>
            </w:pPr>
            <w:r>
              <w:rPr>
                <w:rFonts w:eastAsia="楷体_GB2312"/>
                <w:sz w:val="28"/>
                <w:highlight w:val="yellow"/>
              </w:rPr>
              <w:t xml:space="preserve">(4) </w:t>
            </w:r>
            <w:r>
              <w:rPr>
                <w:rFonts w:hint="eastAsia" w:eastAsia="楷体_GB2312"/>
                <w:sz w:val="28"/>
                <w:highlight w:val="yellow"/>
              </w:rPr>
              <w:t>绘制船体中横剖面图、基本结构图、船舶首部结构图、</w:t>
            </w:r>
            <w:r>
              <w:rPr>
                <w:rFonts w:eastAsia="楷体_GB2312"/>
                <w:sz w:val="28"/>
                <w:highlight w:val="yellow"/>
              </w:rPr>
              <w:t xml:space="preserve">  </w:t>
            </w:r>
          </w:p>
          <w:p>
            <w:pPr>
              <w:ind w:left="855"/>
              <w:rPr>
                <w:rFonts w:eastAsia="楷体_GB2312"/>
                <w:sz w:val="28"/>
                <w:highlight w:val="yellow"/>
              </w:rPr>
            </w:pPr>
            <w:r>
              <w:rPr>
                <w:rFonts w:eastAsia="楷体_GB2312"/>
                <w:sz w:val="28"/>
                <w:highlight w:val="yellow"/>
              </w:rPr>
              <w:t xml:space="preserve">   </w:t>
            </w:r>
            <w:r>
              <w:rPr>
                <w:rFonts w:hint="eastAsia" w:eastAsia="楷体_GB2312"/>
                <w:sz w:val="28"/>
                <w:highlight w:val="yellow"/>
              </w:rPr>
              <w:t>舱壁结构图等；</w:t>
            </w:r>
          </w:p>
          <w:p>
            <w:pPr>
              <w:ind w:left="855"/>
              <w:rPr>
                <w:rFonts w:eastAsia="楷体_GB2312"/>
                <w:sz w:val="28"/>
                <w:highlight w:val="yellow"/>
              </w:rPr>
            </w:pPr>
            <w:r>
              <w:rPr>
                <w:rFonts w:eastAsia="楷体_GB2312"/>
                <w:sz w:val="28"/>
                <w:highlight w:val="yellow"/>
              </w:rPr>
              <w:t xml:space="preserve">(5) </w:t>
            </w:r>
            <w:r>
              <w:rPr>
                <w:rFonts w:hint="eastAsia" w:eastAsia="楷体_GB2312"/>
                <w:sz w:val="28"/>
                <w:highlight w:val="yellow"/>
              </w:rPr>
              <w:t>对</w:t>
            </w:r>
            <w:r>
              <w:rPr>
                <w:rFonts w:eastAsia="楷体_GB2312"/>
                <w:sz w:val="28"/>
                <w:highlight w:val="yellow"/>
              </w:rPr>
              <w:t>54</w:t>
            </w:r>
            <w:r>
              <w:rPr>
                <w:rFonts w:hint="eastAsia" w:eastAsia="楷体_GB2312"/>
                <w:sz w:val="28"/>
                <w:highlight w:val="yellow"/>
              </w:rPr>
              <w:t>箱集装箱船进行分段划分、绘制分段划分图，绘制典型分段结构图。</w:t>
            </w:r>
          </w:p>
          <w:p>
            <w:pPr>
              <w:pStyle w:val="2"/>
              <w:ind w:left="0" w:firstLine="0"/>
              <w:jc w:val="left"/>
            </w:pPr>
            <w:r>
              <w:rPr>
                <w:rFonts w:hint="eastAsia" w:ascii="宋体" w:hAnsi="Courier New"/>
              </w:rPr>
              <w:t xml:space="preserve">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3" w:hRule="atLeast"/>
        </w:trPr>
        <w:tc>
          <w:tcPr>
            <w:tcW w:w="9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312" w:beforeLines="100" w:after="156" w:afterLines="50" w:line="500" w:lineRule="exact"/>
              <w:jc w:val="left"/>
              <w:rPr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二、</w:t>
            </w:r>
            <w:r>
              <w:rPr>
                <w:rFonts w:hint="eastAsia"/>
                <w:sz w:val="28"/>
              </w:rPr>
              <w:t>完成后应交的作业（包括各种说明书、图纸等）</w:t>
            </w:r>
          </w:p>
          <w:p>
            <w:pPr>
              <w:spacing w:line="288" w:lineRule="auto"/>
              <w:ind w:left="600"/>
              <w:rPr>
                <w:rFonts w:eastAsia="楷体_GB2312"/>
                <w:sz w:val="28"/>
              </w:rPr>
            </w:pPr>
            <w:r>
              <w:rPr>
                <w:rFonts w:eastAsia="楷体_GB2312"/>
                <w:sz w:val="28"/>
              </w:rPr>
              <w:t>1.</w:t>
            </w:r>
            <w:r>
              <w:rPr>
                <w:sz w:val="28"/>
              </w:rPr>
              <w:t xml:space="preserve"> </w:t>
            </w:r>
            <w:r>
              <w:rPr>
                <w:rFonts w:hint="eastAsia" w:eastAsia="楷体_GB2312"/>
                <w:sz w:val="28"/>
              </w:rPr>
              <w:t>毕业设计论文一份</w:t>
            </w:r>
            <w:r>
              <w:rPr>
                <w:rFonts w:hint="eastAsia"/>
                <w:sz w:val="28"/>
              </w:rPr>
              <w:t>（</w:t>
            </w:r>
            <w:r>
              <w:rPr>
                <w:rFonts w:hint="eastAsia" w:eastAsia="楷体_GB2312"/>
                <w:sz w:val="28"/>
              </w:rPr>
              <w:t>不少于</w:t>
            </w:r>
            <w:r>
              <w:rPr>
                <w:rFonts w:eastAsia="楷体_GB2312"/>
                <w:sz w:val="28"/>
                <w:highlight w:val="yellow"/>
              </w:rPr>
              <w:t>1.</w:t>
            </w:r>
            <w:r>
              <w:rPr>
                <w:rFonts w:hint="eastAsia" w:eastAsia="楷体_GB2312"/>
                <w:sz w:val="28"/>
                <w:highlight w:val="yellow"/>
                <w:lang w:val="en-US" w:eastAsia="zh-CN"/>
              </w:rPr>
              <w:t>0</w:t>
            </w:r>
            <w:r>
              <w:rPr>
                <w:rFonts w:hint="eastAsia" w:eastAsia="楷体_GB2312"/>
                <w:sz w:val="28"/>
              </w:rPr>
              <w:t>万字</w:t>
            </w:r>
            <w:r>
              <w:rPr>
                <w:rFonts w:hint="eastAsia"/>
                <w:sz w:val="28"/>
              </w:rPr>
              <w:t>）</w:t>
            </w:r>
            <w:r>
              <w:rPr>
                <w:rFonts w:hint="eastAsia" w:eastAsia="楷体_GB2312"/>
                <w:sz w:val="28"/>
              </w:rPr>
              <w:t>；</w:t>
            </w:r>
          </w:p>
          <w:p>
            <w:pPr>
              <w:spacing w:line="288" w:lineRule="auto"/>
              <w:ind w:left="600"/>
              <w:rPr>
                <w:rFonts w:eastAsia="楷体_GB2312"/>
                <w:sz w:val="28"/>
              </w:rPr>
            </w:pPr>
            <w:r>
              <w:rPr>
                <w:rFonts w:eastAsia="楷体_GB2312"/>
                <w:sz w:val="28"/>
              </w:rPr>
              <w:t>2.</w:t>
            </w:r>
            <w:r>
              <w:rPr>
                <w:sz w:val="28"/>
              </w:rPr>
              <w:t xml:space="preserve"> </w:t>
            </w:r>
            <w:r>
              <w:rPr>
                <w:rFonts w:hint="eastAsia" w:eastAsia="楷体_GB2312"/>
                <w:sz w:val="28"/>
              </w:rPr>
              <w:t>外文译文一篇</w:t>
            </w:r>
            <w:r>
              <w:rPr>
                <w:rFonts w:hint="eastAsia" w:eastAsia="楷体_GB2312"/>
                <w:sz w:val="28"/>
                <w:highlight w:val="yellow"/>
              </w:rPr>
              <w:t>（不少于</w:t>
            </w:r>
            <w:r>
              <w:rPr>
                <w:rFonts w:hint="eastAsia" w:eastAsia="楷体_GB2312"/>
                <w:sz w:val="28"/>
                <w:highlight w:val="yellow"/>
                <w:lang w:val="en-US" w:eastAsia="zh-CN"/>
              </w:rPr>
              <w:t>2</w:t>
            </w:r>
            <w:r>
              <w:rPr>
                <w:rFonts w:eastAsia="楷体_GB2312"/>
                <w:sz w:val="28"/>
                <w:highlight w:val="yellow"/>
              </w:rPr>
              <w:t>000</w:t>
            </w:r>
            <w:r>
              <w:rPr>
                <w:rFonts w:hint="eastAsia" w:eastAsia="楷体_GB2312"/>
                <w:sz w:val="28"/>
                <w:highlight w:val="yellow"/>
              </w:rPr>
              <w:t>英文单词</w:t>
            </w:r>
            <w:r>
              <w:rPr>
                <w:rFonts w:hint="eastAsia" w:eastAsia="楷体_GB2312"/>
                <w:sz w:val="28"/>
                <w:highlight w:val="yellow"/>
                <w:lang w:eastAsia="zh-CN"/>
              </w:rPr>
              <w:t>，</w:t>
            </w:r>
            <w:r>
              <w:rPr>
                <w:rFonts w:hint="eastAsia" w:eastAsia="楷体_GB2312"/>
                <w:sz w:val="28"/>
                <w:highlight w:val="yellow"/>
                <w:lang w:val="en-US" w:eastAsia="zh-CN"/>
              </w:rPr>
              <w:t>最终成绩评定为良和优的同学，需要此项</w:t>
            </w:r>
            <w:r>
              <w:rPr>
                <w:rFonts w:hint="eastAsia" w:eastAsia="楷体_GB2312"/>
                <w:sz w:val="28"/>
                <w:highlight w:val="yellow"/>
              </w:rPr>
              <w:t>）</w:t>
            </w:r>
            <w:r>
              <w:rPr>
                <w:rFonts w:hint="eastAsia" w:eastAsia="楷体_GB2312"/>
                <w:sz w:val="28"/>
              </w:rPr>
              <w:t>；</w:t>
            </w:r>
          </w:p>
          <w:p>
            <w:pPr>
              <w:spacing w:line="288" w:lineRule="auto"/>
              <w:ind w:left="600"/>
              <w:rPr>
                <w:rFonts w:eastAsia="楷体_GB2312"/>
                <w:sz w:val="28"/>
              </w:rPr>
            </w:pPr>
            <w:r>
              <w:rPr>
                <w:rFonts w:eastAsia="楷体_GB2312"/>
                <w:sz w:val="28"/>
              </w:rPr>
              <w:t xml:space="preserve">3. </w:t>
            </w:r>
            <w:r>
              <w:rPr>
                <w:rFonts w:hint="eastAsia" w:eastAsia="楷体_GB2312"/>
                <w:sz w:val="28"/>
              </w:rPr>
              <w:t>其它</w:t>
            </w:r>
            <w:r>
              <w:rPr>
                <w:rFonts w:eastAsia="楷体_GB2312"/>
                <w:sz w:val="28"/>
              </w:rPr>
              <w:t>(</w:t>
            </w:r>
            <w:r>
              <w:rPr>
                <w:rFonts w:hint="eastAsia" w:eastAsia="楷体_GB2312"/>
                <w:sz w:val="28"/>
              </w:rPr>
              <w:t>根据课题性质、类型确定</w:t>
            </w:r>
            <w:r>
              <w:rPr>
                <w:rFonts w:eastAsia="楷体_GB2312"/>
                <w:sz w:val="28"/>
              </w:rPr>
              <w:t>)</w:t>
            </w:r>
            <w:r>
              <w:rPr>
                <w:rFonts w:hint="eastAsia" w:eastAsia="楷体_GB2312"/>
                <w:sz w:val="28"/>
              </w:rPr>
              <w:t>。</w:t>
            </w:r>
          </w:p>
          <w:p>
            <w:pPr>
              <w:tabs>
                <w:tab w:val="left" w:pos="735"/>
              </w:tabs>
              <w:spacing w:line="288" w:lineRule="auto"/>
              <w:ind w:firstLine="560" w:firstLineChars="200"/>
              <w:rPr>
                <w:rFonts w:ascii="宋体" w:hAnsi="Courier New"/>
                <w:sz w:val="28"/>
              </w:rPr>
            </w:pPr>
            <w:r>
              <w:rPr>
                <w:rFonts w:hint="eastAsia" w:ascii="宋体" w:hAnsi="宋体" w:cs="宋体"/>
                <w:sz w:val="28"/>
              </w:rPr>
              <w:t>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0" w:hRule="atLeast"/>
        </w:trPr>
        <w:tc>
          <w:tcPr>
            <w:tcW w:w="9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312" w:beforeLines="100" w:after="156" w:afterLines="50" w:line="500" w:lineRule="exact"/>
              <w:jc w:val="left"/>
              <w:rPr>
                <w:rFonts w:eastAsia="楷体_GB2312"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三、</w:t>
            </w:r>
            <w:r>
              <w:rPr>
                <w:rFonts w:hint="eastAsia"/>
                <w:sz w:val="28"/>
              </w:rPr>
              <w:t>完成日期及进度</w:t>
            </w:r>
          </w:p>
          <w:p>
            <w:pPr>
              <w:tabs>
                <w:tab w:val="left" w:pos="945"/>
              </w:tabs>
              <w:ind w:firstLine="420"/>
              <w:rPr>
                <w:sz w:val="28"/>
              </w:rPr>
            </w:pPr>
            <w:r>
              <w:rPr>
                <w:rFonts w:hint="eastAsia" w:eastAsia="楷体_GB2312"/>
                <w:sz w:val="28"/>
              </w:rPr>
              <w:t>进度安排：</w:t>
            </w:r>
          </w:p>
          <w:p>
            <w:pPr>
              <w:numPr>
                <w:ilvl w:val="0"/>
                <w:numId w:val="0"/>
              </w:numPr>
              <w:tabs>
                <w:tab w:val="left" w:pos="945"/>
              </w:tabs>
              <w:ind w:leftChars="500"/>
              <w:rPr>
                <w:rFonts w:hint="eastAsia" w:eastAsia="楷体_GB2312"/>
                <w:sz w:val="28"/>
                <w:highlight w:val="yellow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72" w:hRule="atLeast"/>
        </w:trPr>
        <w:tc>
          <w:tcPr>
            <w:tcW w:w="9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312" w:beforeLines="100" w:after="156" w:afterLines="50" w:line="500" w:lineRule="exact"/>
              <w:jc w:val="left"/>
              <w:rPr>
                <w:sz w:val="28"/>
              </w:rPr>
            </w:pPr>
            <w:r>
              <w:rPr>
                <w:rFonts w:hint="eastAsia"/>
                <w:sz w:val="28"/>
              </w:rPr>
              <w:t>四、主要参考资料（包括书刊名称、出版年月等）</w:t>
            </w:r>
            <w:r>
              <w:rPr>
                <w:sz w:val="28"/>
              </w:rPr>
              <w:t>:</w:t>
            </w:r>
          </w:p>
          <w:p>
            <w:pPr>
              <w:spacing w:before="312" w:beforeLines="100" w:after="156" w:afterLines="50" w:line="500" w:lineRule="exact"/>
              <w:jc w:val="left"/>
              <w:rPr>
                <w:sz w:val="28"/>
              </w:rPr>
            </w:pPr>
          </w:p>
          <w:p>
            <w:pPr>
              <w:spacing w:before="312" w:beforeLines="100" w:after="156" w:afterLines="50" w:line="500" w:lineRule="exact"/>
              <w:jc w:val="left"/>
              <w:rPr>
                <w:sz w:val="28"/>
              </w:rPr>
            </w:pPr>
          </w:p>
          <w:p>
            <w:pPr>
              <w:spacing w:before="312" w:beforeLines="100" w:after="156" w:afterLines="50" w:line="500" w:lineRule="exact"/>
              <w:jc w:val="left"/>
              <w:rPr>
                <w:sz w:val="28"/>
              </w:rPr>
            </w:pPr>
          </w:p>
          <w:p>
            <w:pPr>
              <w:spacing w:before="312" w:beforeLines="100" w:after="156" w:afterLines="50" w:line="500" w:lineRule="exact"/>
              <w:jc w:val="left"/>
              <w:rPr>
                <w:sz w:val="28"/>
              </w:rPr>
            </w:pPr>
          </w:p>
          <w:p>
            <w:pPr>
              <w:spacing w:before="312" w:beforeLines="100" w:after="156" w:afterLines="50" w:line="500" w:lineRule="exact"/>
              <w:jc w:val="left"/>
              <w:rPr>
                <w:sz w:val="28"/>
              </w:rPr>
            </w:pPr>
          </w:p>
          <w:p>
            <w:pPr>
              <w:spacing w:before="312" w:beforeLines="100" w:after="156" w:afterLines="50" w:line="500" w:lineRule="exact"/>
              <w:jc w:val="left"/>
              <w:rPr>
                <w:sz w:val="28"/>
              </w:rPr>
            </w:pPr>
          </w:p>
          <w:p>
            <w:pPr>
              <w:spacing w:before="312" w:beforeLines="100" w:after="156" w:afterLines="50" w:line="500" w:lineRule="exact"/>
              <w:jc w:val="left"/>
              <w:rPr>
                <w:sz w:val="28"/>
              </w:rPr>
            </w:pPr>
          </w:p>
          <w:p>
            <w:pPr>
              <w:spacing w:before="312" w:beforeLines="100" w:after="156" w:afterLines="50" w:line="500" w:lineRule="exact"/>
              <w:jc w:val="left"/>
              <w:rPr>
                <w:sz w:val="28"/>
              </w:rPr>
            </w:pPr>
          </w:p>
          <w:p>
            <w:pPr>
              <w:spacing w:before="312" w:beforeLines="100" w:after="156" w:afterLines="50" w:line="500" w:lineRule="exact"/>
              <w:jc w:val="left"/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 w:after="156" w:afterLines="50" w:line="500" w:lineRule="exact"/>
              <w:jc w:val="left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>系</w:t>
            </w:r>
            <w:r>
              <w:rPr>
                <w:sz w:val="28"/>
              </w:rPr>
              <w:t>(</w:t>
            </w:r>
            <w:r>
              <w:rPr>
                <w:rFonts w:hint="eastAsia"/>
                <w:sz w:val="28"/>
              </w:rPr>
              <w:t>教研室</w:t>
            </w:r>
            <w:r>
              <w:rPr>
                <w:sz w:val="28"/>
              </w:rPr>
              <w:t>)</w:t>
            </w:r>
            <w:r>
              <w:rPr>
                <w:rFonts w:hint="eastAsia"/>
                <w:sz w:val="28"/>
              </w:rPr>
              <w:t>主任：</w:t>
            </w:r>
            <w:r>
              <w:rPr>
                <w:sz w:val="28"/>
                <w:u w:val="single"/>
              </w:rPr>
              <w:t xml:space="preserve">         </w:t>
            </w:r>
            <w:r>
              <w:rPr>
                <w:rFonts w:hint="eastAsia"/>
                <w:sz w:val="28"/>
              </w:rPr>
              <w:t>（签章）</w:t>
            </w:r>
            <w:r>
              <w:rPr>
                <w:sz w:val="28"/>
              </w:rPr>
              <w:t xml:space="preserve">               </w:t>
            </w:r>
            <w:r>
              <w:rPr>
                <w:rFonts w:hint="eastAsia"/>
                <w:sz w:val="28"/>
              </w:rPr>
              <w:t>年</w:t>
            </w:r>
            <w:r>
              <w:rPr>
                <w:sz w:val="28"/>
              </w:rPr>
              <w:t xml:space="preserve">  </w:t>
            </w:r>
            <w:r>
              <w:rPr>
                <w:rFonts w:hint="eastAsia"/>
                <w:sz w:val="28"/>
              </w:rPr>
              <w:t>月</w:t>
            </w:r>
            <w:r>
              <w:rPr>
                <w:sz w:val="28"/>
              </w:rPr>
              <w:t xml:space="preserve">  </w:t>
            </w:r>
            <w:r>
              <w:rPr>
                <w:rFonts w:hint="eastAsia"/>
                <w:sz w:val="2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 w:after="156" w:afterLines="50" w:line="500" w:lineRule="exact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>学院主管领导：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  <w:u w:val="single"/>
              </w:rPr>
              <w:t xml:space="preserve">          </w:t>
            </w:r>
            <w:r>
              <w:rPr>
                <w:rFonts w:hint="eastAsia"/>
                <w:sz w:val="28"/>
              </w:rPr>
              <w:t>（签章）</w:t>
            </w:r>
            <w:r>
              <w:rPr>
                <w:sz w:val="28"/>
              </w:rPr>
              <w:t xml:space="preserve">              </w:t>
            </w:r>
            <w:r>
              <w:rPr>
                <w:rFonts w:hint="eastAsia"/>
                <w:sz w:val="28"/>
              </w:rPr>
              <w:t>年</w:t>
            </w:r>
            <w:r>
              <w:rPr>
                <w:sz w:val="28"/>
              </w:rPr>
              <w:t xml:space="preserve">  </w:t>
            </w:r>
            <w:r>
              <w:rPr>
                <w:rFonts w:hint="eastAsia"/>
                <w:sz w:val="28"/>
              </w:rPr>
              <w:t>月</w:t>
            </w:r>
            <w:r>
              <w:rPr>
                <w:sz w:val="28"/>
              </w:rPr>
              <w:t xml:space="preserve">  </w:t>
            </w:r>
            <w:r>
              <w:rPr>
                <w:rFonts w:hint="eastAsia"/>
                <w:sz w:val="28"/>
              </w:rPr>
              <w:t>日</w:t>
            </w:r>
          </w:p>
        </w:tc>
      </w:tr>
    </w:tbl>
    <w:p>
      <w:pPr>
        <w:spacing w:before="156" w:beforeLines="50" w:line="500" w:lineRule="exact"/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llNzQ5Y2VmYTJiOTQwNGFhZjhmNzhmYTk2MGVmNzIifQ=="/>
  </w:docVars>
  <w:rsids>
    <w:rsidRoot w:val="000B25A4"/>
    <w:rsid w:val="000B25A4"/>
    <w:rsid w:val="001A0739"/>
    <w:rsid w:val="00222E7F"/>
    <w:rsid w:val="00435CB0"/>
    <w:rsid w:val="006040E4"/>
    <w:rsid w:val="00B3555A"/>
    <w:rsid w:val="00BC1F74"/>
    <w:rsid w:val="00D428A9"/>
    <w:rsid w:val="00F07F10"/>
    <w:rsid w:val="00F23032"/>
    <w:rsid w:val="00F2429F"/>
    <w:rsid w:val="4E7C72DE"/>
    <w:rsid w:val="5B947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7"/>
    <w:unhideWhenUsed/>
    <w:qFormat/>
    <w:uiPriority w:val="0"/>
    <w:pPr>
      <w:ind w:left="7560" w:firstLine="420"/>
    </w:pPr>
    <w:rPr>
      <w:sz w:val="28"/>
    </w:r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正文文本缩进 Char"/>
    <w:basedOn w:val="6"/>
    <w:link w:val="2"/>
    <w:qFormat/>
    <w:uiPriority w:val="0"/>
    <w:rPr>
      <w:rFonts w:ascii="Times New Roman" w:hAnsi="Times New Roman" w:eastAsia="宋体" w:cs="Times New Roman"/>
      <w:sz w:val="28"/>
      <w:szCs w:val="24"/>
    </w:rPr>
  </w:style>
  <w:style w:type="character" w:customStyle="1" w:styleId="8">
    <w:name w:val="页眉 Char"/>
    <w:basedOn w:val="6"/>
    <w:link w:val="4"/>
    <w:semiHidden/>
    <w:qFormat/>
    <w:uiPriority w:val="99"/>
    <w:rPr>
      <w:rFonts w:ascii="Times New Roman" w:hAnsi="Times New Roman"/>
      <w:kern w:val="2"/>
      <w:sz w:val="18"/>
      <w:szCs w:val="18"/>
    </w:rPr>
  </w:style>
  <w:style w:type="character" w:customStyle="1" w:styleId="9">
    <w:name w:val="页脚 Char"/>
    <w:basedOn w:val="6"/>
    <w:link w:val="3"/>
    <w:semiHidden/>
    <w:qFormat/>
    <w:uiPriority w:val="99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647</Words>
  <Characters>782</Characters>
  <Lines>5</Lines>
  <Paragraphs>1</Paragraphs>
  <TotalTime>1</TotalTime>
  <ScaleCrop>false</ScaleCrop>
  <LinksUpToDate>false</LinksUpToDate>
  <CharactersWithSpaces>1037</CharactersWithSpaces>
  <Application>WPS Office_12.1.0.16910_F1E327BC-269C-435d-A152-05C5408002CA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2017-04-27T00:47:00Z</dcterms:created>
  <dc:creator>微软用户</dc:creator>
  <cp:lastModifiedBy>马延华</cp:lastModifiedBy>
  <dcterms:modified xsi:type="dcterms:W3CDTF">2024-05-07T01:06:16Z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2052-12.1.0.16910</vt:lpwstr>
  </property>
  <property fmtid="{D5CDD505-2E9C-101B-9397-08002B2CF9AE}" pid="3" name="ICV">
    <vt:lpwstr>9E5BC55BE97F4F219F30347A3A0B1065</vt:lpwstr>
  </property>
</Properties>
</file>